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B234F4" w:rsidRDefault="000E1F39" w:rsidP="000E1F39">
      <w:pPr>
        <w:jc w:val="center"/>
        <w:rPr>
          <w:rFonts w:ascii="Times New Roman" w:hAnsi="Times New Roman"/>
          <w:b/>
          <w:sz w:val="28"/>
        </w:rPr>
      </w:pPr>
      <w:r w:rsidRPr="00B234F4">
        <w:rPr>
          <w:rFonts w:ascii="Times New Roman" w:hAnsi="Times New Roman"/>
          <w:b/>
          <w:sz w:val="28"/>
        </w:rPr>
        <w:t>Obrazac 20.</w:t>
      </w:r>
    </w:p>
    <w:p w:rsidR="000E1F39" w:rsidRPr="00B234F4" w:rsidRDefault="000E1F39" w:rsidP="000E1F39">
      <w:pPr>
        <w:jc w:val="center"/>
        <w:rPr>
          <w:rFonts w:ascii="Times New Roman" w:hAnsi="Times New Roman"/>
          <w:b/>
          <w:sz w:val="24"/>
        </w:rPr>
      </w:pPr>
      <w:r w:rsidRPr="00B234F4">
        <w:rPr>
          <w:rFonts w:ascii="Times New Roman" w:hAnsi="Times New Roman"/>
          <w:b/>
          <w:sz w:val="24"/>
        </w:rPr>
        <w:t xml:space="preserve">IZVJEŠĆE </w:t>
      </w:r>
      <w:r w:rsidRPr="00B234F4">
        <w:rPr>
          <w:rFonts w:ascii="Times New Roman" w:hAnsi="Times New Roman"/>
          <w:b/>
          <w:sz w:val="24"/>
          <w:szCs w:val="24"/>
        </w:rPr>
        <w:t>STEČAJNOGA</w:t>
      </w:r>
      <w:r w:rsidRPr="00B234F4">
        <w:rPr>
          <w:rFonts w:ascii="Times New Roman" w:hAnsi="Times New Roman"/>
          <w:b/>
          <w:sz w:val="24"/>
        </w:rPr>
        <w:t xml:space="preserve"> UPRAVITELJA O TIJEKU </w:t>
      </w:r>
      <w:r w:rsidRPr="00B234F4">
        <w:rPr>
          <w:rFonts w:ascii="Times New Roman" w:hAnsi="Times New Roman"/>
          <w:b/>
          <w:sz w:val="24"/>
          <w:szCs w:val="24"/>
        </w:rPr>
        <w:t>STEČAJNOGA</w:t>
      </w:r>
      <w:r w:rsidRPr="00B234F4">
        <w:rPr>
          <w:rFonts w:ascii="Times New Roman" w:hAnsi="Times New Roman"/>
          <w:b/>
          <w:sz w:val="24"/>
        </w:rPr>
        <w:t xml:space="preserve"> POSTUPKA I STANJU STEČAJNE MASE</w:t>
      </w:r>
    </w:p>
    <w:p w:rsidR="000E1F39" w:rsidRPr="00B234F4" w:rsidRDefault="000E1F39" w:rsidP="000E1F39">
      <w:pPr>
        <w:jc w:val="center"/>
        <w:rPr>
          <w:rFonts w:ascii="Times New Roman" w:hAnsi="Times New Roman"/>
          <w:sz w:val="24"/>
        </w:rPr>
      </w:pPr>
    </w:p>
    <w:p w:rsidR="000E1F39" w:rsidRPr="00B234F4" w:rsidRDefault="000E1F39" w:rsidP="000E1F39">
      <w:pPr>
        <w:jc w:val="both"/>
        <w:rPr>
          <w:rFonts w:ascii="Times New Roman" w:hAnsi="Times New Roman"/>
          <w:sz w:val="24"/>
        </w:rPr>
      </w:pPr>
      <w:r w:rsidRPr="00B234F4">
        <w:rPr>
          <w:rFonts w:ascii="Times New Roman" w:hAnsi="Times New Roman"/>
          <w:sz w:val="24"/>
          <w:szCs w:val="24"/>
        </w:rPr>
        <w:t>Nadle</w:t>
      </w:r>
      <w:r w:rsidRPr="00B234F4">
        <w:rPr>
          <w:rFonts w:ascii="Times New Roman" w:hAnsi="Times New Roman"/>
          <w:sz w:val="24"/>
        </w:rPr>
        <w:t>ž</w:t>
      </w:r>
      <w:r w:rsidRPr="00B234F4">
        <w:rPr>
          <w:rFonts w:ascii="Times New Roman" w:hAnsi="Times New Roman"/>
          <w:sz w:val="24"/>
          <w:szCs w:val="24"/>
        </w:rPr>
        <w:t>ni</w:t>
      </w:r>
      <w:r w:rsidRPr="00B234F4">
        <w:rPr>
          <w:rFonts w:ascii="Times New Roman" w:hAnsi="Times New Roman"/>
          <w:sz w:val="24"/>
        </w:rPr>
        <w:t xml:space="preserve"> </w:t>
      </w:r>
      <w:r w:rsidRPr="00B234F4">
        <w:rPr>
          <w:rFonts w:ascii="Times New Roman" w:hAnsi="Times New Roman"/>
          <w:sz w:val="24"/>
          <w:szCs w:val="24"/>
        </w:rPr>
        <w:t>trgova</w:t>
      </w:r>
      <w:r w:rsidRPr="00B234F4">
        <w:rPr>
          <w:rFonts w:ascii="Times New Roman" w:hAnsi="Times New Roman"/>
          <w:sz w:val="24"/>
        </w:rPr>
        <w:t>č</w:t>
      </w:r>
      <w:r w:rsidRPr="00B234F4">
        <w:rPr>
          <w:rFonts w:ascii="Times New Roman" w:hAnsi="Times New Roman"/>
          <w:sz w:val="24"/>
          <w:szCs w:val="24"/>
        </w:rPr>
        <w:t>ki</w:t>
      </w:r>
      <w:r w:rsidRPr="00B234F4">
        <w:rPr>
          <w:rFonts w:ascii="Times New Roman" w:hAnsi="Times New Roman"/>
          <w:sz w:val="24"/>
        </w:rPr>
        <w:t xml:space="preserve"> </w:t>
      </w:r>
      <w:r w:rsidRPr="00B234F4">
        <w:rPr>
          <w:rFonts w:ascii="Times New Roman" w:hAnsi="Times New Roman"/>
          <w:sz w:val="24"/>
          <w:szCs w:val="24"/>
        </w:rPr>
        <w:t>sud</w:t>
      </w:r>
      <w:r w:rsidR="0067544D" w:rsidRPr="00B234F4">
        <w:rPr>
          <w:rFonts w:ascii="Times New Roman" w:hAnsi="Times New Roman"/>
          <w:sz w:val="24"/>
        </w:rPr>
        <w:t xml:space="preserve"> : </w:t>
      </w:r>
      <w:r w:rsidR="005A2627" w:rsidRPr="00B234F4">
        <w:rPr>
          <w:rFonts w:ascii="Times New Roman" w:hAnsi="Times New Roman"/>
          <w:sz w:val="24"/>
        </w:rPr>
        <w:t>TRGOVAČKI SUD U ZAGREBU</w:t>
      </w:r>
    </w:p>
    <w:p w:rsidR="000E1F39" w:rsidRPr="00B234F4" w:rsidRDefault="000E1F39" w:rsidP="000E1F39">
      <w:pPr>
        <w:jc w:val="both"/>
        <w:rPr>
          <w:rFonts w:ascii="Times New Roman" w:hAnsi="Times New Roman"/>
          <w:sz w:val="24"/>
          <w:szCs w:val="24"/>
        </w:rPr>
      </w:pPr>
      <w:r w:rsidRPr="00B234F4">
        <w:rPr>
          <w:rFonts w:ascii="Times New Roman" w:hAnsi="Times New Roman"/>
          <w:sz w:val="24"/>
          <w:szCs w:val="24"/>
        </w:rPr>
        <w:t>Poslovni bro</w:t>
      </w:r>
      <w:r w:rsidR="00423EDB" w:rsidRPr="00B234F4">
        <w:rPr>
          <w:rFonts w:ascii="Times New Roman" w:hAnsi="Times New Roman"/>
          <w:sz w:val="24"/>
          <w:szCs w:val="24"/>
        </w:rPr>
        <w:t>j spisa</w:t>
      </w:r>
      <w:r w:rsidR="00423EDB" w:rsidRPr="002843F4">
        <w:rPr>
          <w:rFonts w:ascii="Times New Roman" w:hAnsi="Times New Roman"/>
          <w:b/>
          <w:sz w:val="24"/>
          <w:szCs w:val="24"/>
          <w:u w:val="single"/>
        </w:rPr>
        <w:t xml:space="preserve">: </w:t>
      </w:r>
      <w:r w:rsidR="008915E8" w:rsidRPr="002843F4">
        <w:rPr>
          <w:rFonts w:ascii="Times New Roman" w:hAnsi="Times New Roman"/>
          <w:b/>
          <w:sz w:val="24"/>
          <w:szCs w:val="24"/>
          <w:u w:val="single"/>
        </w:rPr>
        <w:t>7 St-119/15</w:t>
      </w: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t xml:space="preserve">Dužnik (ime i prezime / tvrtka ili naziv, OIB, adresa / </w:t>
      </w:r>
      <w:r w:rsidR="0067544D" w:rsidRPr="00B234F4">
        <w:rPr>
          <w:rFonts w:ascii="Times New Roman" w:hAnsi="Times New Roman"/>
          <w:sz w:val="24"/>
          <w:szCs w:val="24"/>
        </w:rPr>
        <w:t>sjedište):</w:t>
      </w:r>
    </w:p>
    <w:p w:rsidR="0067544D" w:rsidRDefault="002843F4" w:rsidP="000E1F39">
      <w:pPr>
        <w:rPr>
          <w:rFonts w:ascii="Times New Roman" w:hAnsi="Times New Roman"/>
          <w:b/>
          <w:sz w:val="24"/>
          <w:szCs w:val="24"/>
        </w:rPr>
      </w:pPr>
      <w:r w:rsidRPr="002843F4">
        <w:rPr>
          <w:rFonts w:ascii="Times New Roman" w:hAnsi="Times New Roman"/>
          <w:b/>
          <w:sz w:val="24"/>
          <w:szCs w:val="24"/>
        </w:rPr>
        <w:t xml:space="preserve">OGULINKA proizvodno-trgovačko </w:t>
      </w:r>
      <w:r w:rsidR="00A81283" w:rsidRPr="00A81283">
        <w:rPr>
          <w:rFonts w:ascii="Times New Roman" w:hAnsi="Times New Roman"/>
          <w:b/>
          <w:sz w:val="24"/>
          <w:szCs w:val="24"/>
        </w:rPr>
        <w:t>d.o.o. – u stečaju</w:t>
      </w:r>
      <w:r w:rsidR="00A81283">
        <w:rPr>
          <w:rFonts w:ascii="Times New Roman" w:hAnsi="Times New Roman"/>
          <w:b/>
          <w:sz w:val="24"/>
          <w:szCs w:val="24"/>
        </w:rPr>
        <w:t>,</w:t>
      </w:r>
      <w:r w:rsidR="00A81283" w:rsidRPr="00A81283">
        <w:rPr>
          <w:rFonts w:ascii="Times New Roman" w:hAnsi="Times New Roman"/>
          <w:b/>
          <w:sz w:val="24"/>
          <w:szCs w:val="24"/>
        </w:rPr>
        <w:t xml:space="preserve"> </w:t>
      </w:r>
      <w:r w:rsidRPr="002843F4">
        <w:rPr>
          <w:rFonts w:ascii="Times New Roman" w:hAnsi="Times New Roman"/>
          <w:b/>
          <w:sz w:val="24"/>
          <w:szCs w:val="24"/>
        </w:rPr>
        <w:t>Ogulin, Kučinići 23</w:t>
      </w:r>
    </w:p>
    <w:p w:rsidR="00A81283" w:rsidRPr="00B234F4" w:rsidRDefault="00A81283" w:rsidP="000E1F39">
      <w:pPr>
        <w:rPr>
          <w:rFonts w:ascii="Times New Roman" w:hAnsi="Times New Roman"/>
          <w:sz w:val="24"/>
          <w:szCs w:val="24"/>
        </w:rPr>
      </w:pPr>
      <w:r w:rsidRPr="00A81283">
        <w:rPr>
          <w:rFonts w:ascii="Times New Roman" w:hAnsi="Times New Roman"/>
          <w:sz w:val="24"/>
          <w:szCs w:val="24"/>
        </w:rPr>
        <w:t>OIB:</w:t>
      </w:r>
      <w:r w:rsidR="002843F4" w:rsidRPr="002843F4">
        <w:t xml:space="preserve"> </w:t>
      </w:r>
      <w:r w:rsidR="002843F4" w:rsidRPr="002843F4">
        <w:rPr>
          <w:rFonts w:ascii="Times New Roman" w:hAnsi="Times New Roman"/>
          <w:sz w:val="24"/>
          <w:szCs w:val="24"/>
        </w:rPr>
        <w:t>45769998932</w:t>
      </w:r>
    </w:p>
    <w:p w:rsidR="000E1F39" w:rsidRPr="00B234F4" w:rsidRDefault="000E1F39" w:rsidP="000E1F39">
      <w:pPr>
        <w:jc w:val="center"/>
        <w:rPr>
          <w:rFonts w:ascii="Times New Roman" w:hAnsi="Times New Roman"/>
          <w:sz w:val="24"/>
          <w:szCs w:val="24"/>
        </w:rPr>
      </w:pPr>
    </w:p>
    <w:p w:rsidR="007928A8" w:rsidRPr="00B234F4" w:rsidRDefault="000E1F39" w:rsidP="002843F4">
      <w:pPr>
        <w:numPr>
          <w:ilvl w:val="0"/>
          <w:numId w:val="6"/>
        </w:numPr>
        <w:ind w:left="0" w:hanging="11"/>
        <w:rPr>
          <w:rFonts w:ascii="Times New Roman" w:hAnsi="Times New Roman"/>
          <w:sz w:val="24"/>
          <w:szCs w:val="24"/>
        </w:rPr>
      </w:pPr>
      <w:r w:rsidRPr="00B234F4">
        <w:rPr>
          <w:rFonts w:ascii="Times New Roman" w:hAnsi="Times New Roman"/>
          <w:sz w:val="24"/>
          <w:szCs w:val="24"/>
        </w:rPr>
        <w:t>TIJEK STEČAJNOGA P</w:t>
      </w:r>
      <w:r w:rsidR="009933E6" w:rsidRPr="00B234F4">
        <w:rPr>
          <w:rFonts w:ascii="Times New Roman" w:hAnsi="Times New Roman"/>
          <w:sz w:val="24"/>
          <w:szCs w:val="24"/>
        </w:rPr>
        <w:t xml:space="preserve">OSTUPKA U RAZDOBLJU DO </w:t>
      </w:r>
      <w:r w:rsidR="00D61646">
        <w:rPr>
          <w:rFonts w:ascii="Times New Roman" w:hAnsi="Times New Roman"/>
          <w:sz w:val="24"/>
          <w:szCs w:val="24"/>
        </w:rPr>
        <w:t>0</w:t>
      </w:r>
      <w:r w:rsidR="00634228">
        <w:rPr>
          <w:rFonts w:ascii="Times New Roman" w:hAnsi="Times New Roman"/>
          <w:sz w:val="24"/>
          <w:szCs w:val="24"/>
        </w:rPr>
        <w:t>1</w:t>
      </w:r>
      <w:r w:rsidR="00D61646">
        <w:rPr>
          <w:rFonts w:ascii="Times New Roman" w:hAnsi="Times New Roman"/>
          <w:sz w:val="24"/>
          <w:szCs w:val="24"/>
        </w:rPr>
        <w:t>.</w:t>
      </w:r>
      <w:r w:rsidR="002843F4">
        <w:rPr>
          <w:rFonts w:ascii="Times New Roman" w:hAnsi="Times New Roman"/>
          <w:sz w:val="24"/>
          <w:szCs w:val="24"/>
        </w:rPr>
        <w:t>05</w:t>
      </w:r>
      <w:r w:rsidR="00D61646">
        <w:rPr>
          <w:rFonts w:ascii="Times New Roman" w:hAnsi="Times New Roman"/>
          <w:sz w:val="24"/>
          <w:szCs w:val="24"/>
        </w:rPr>
        <w:t>.2016</w:t>
      </w:r>
      <w:r w:rsidR="0067544D" w:rsidRPr="00B234F4">
        <w:rPr>
          <w:rFonts w:ascii="Times New Roman" w:hAnsi="Times New Roman"/>
          <w:sz w:val="24"/>
          <w:szCs w:val="24"/>
        </w:rPr>
        <w:t>. g.</w:t>
      </w:r>
    </w:p>
    <w:p w:rsidR="00C22E20" w:rsidRPr="00B234F4" w:rsidRDefault="00C22E20" w:rsidP="00C22E20">
      <w:pPr>
        <w:ind w:left="1080"/>
        <w:rPr>
          <w:rFonts w:ascii="Times New Roman" w:hAnsi="Times New Roman"/>
          <w:sz w:val="24"/>
          <w:szCs w:val="24"/>
        </w:rPr>
      </w:pPr>
    </w:p>
    <w:p w:rsidR="00A76377" w:rsidRDefault="002843F4" w:rsidP="00A76377">
      <w:pPr>
        <w:ind w:firstLine="708"/>
        <w:jc w:val="both"/>
        <w:rPr>
          <w:rFonts w:ascii="Times New Roman" w:hAnsi="Times New Roman"/>
          <w:sz w:val="24"/>
          <w:szCs w:val="24"/>
        </w:rPr>
      </w:pPr>
      <w:r w:rsidRPr="002843F4">
        <w:rPr>
          <w:rFonts w:ascii="Times New Roman" w:hAnsi="Times New Roman"/>
          <w:sz w:val="24"/>
          <w:szCs w:val="24"/>
        </w:rPr>
        <w:t>U dosadašnjem tijeku stečajnog postupka utvrđena je imovina stečajnog dužnika</w:t>
      </w:r>
      <w:r w:rsidR="00A76377">
        <w:rPr>
          <w:rFonts w:ascii="Times New Roman" w:hAnsi="Times New Roman"/>
          <w:sz w:val="24"/>
          <w:szCs w:val="24"/>
        </w:rPr>
        <w:t>,</w:t>
      </w:r>
      <w:r w:rsidRPr="002843F4">
        <w:rPr>
          <w:rFonts w:ascii="Times New Roman" w:hAnsi="Times New Roman"/>
          <w:sz w:val="24"/>
          <w:szCs w:val="24"/>
        </w:rPr>
        <w:t xml:space="preserve"> te je ista procijenjena od strane sudskih vještaka</w:t>
      </w:r>
      <w:r w:rsidR="00A76377">
        <w:rPr>
          <w:rFonts w:ascii="Times New Roman" w:hAnsi="Times New Roman"/>
          <w:sz w:val="24"/>
          <w:szCs w:val="24"/>
        </w:rPr>
        <w:t>.</w:t>
      </w:r>
    </w:p>
    <w:p w:rsidR="00A76377" w:rsidRDefault="00A76377" w:rsidP="00A76377">
      <w:pPr>
        <w:ind w:firstLine="708"/>
        <w:jc w:val="both"/>
        <w:rPr>
          <w:rFonts w:ascii="Times New Roman" w:hAnsi="Times New Roman"/>
          <w:sz w:val="24"/>
          <w:szCs w:val="24"/>
        </w:rPr>
      </w:pPr>
      <w:r w:rsidRPr="00A76377">
        <w:rPr>
          <w:rFonts w:ascii="Times New Roman" w:hAnsi="Times New Roman"/>
          <w:sz w:val="24"/>
          <w:szCs w:val="24"/>
        </w:rPr>
        <w:t xml:space="preserve">Nekretnina ukupno procijenjene vrijednosti od 1.335.650,00 kuna, odnosno 174.366,84 EUR prema procjeni stalnog sudskog vještaka za graditeljstvo i procjenu nekretnina dipl.ing.arh. Bojane </w:t>
      </w:r>
      <w:proofErr w:type="spellStart"/>
      <w:r w:rsidRPr="00A76377">
        <w:rPr>
          <w:rFonts w:ascii="Times New Roman" w:hAnsi="Times New Roman"/>
          <w:sz w:val="24"/>
          <w:szCs w:val="24"/>
        </w:rPr>
        <w:t>Sajko</w:t>
      </w:r>
      <w:proofErr w:type="spellEnd"/>
      <w:r w:rsidRPr="00A76377">
        <w:rPr>
          <w:rFonts w:ascii="Times New Roman" w:hAnsi="Times New Roman"/>
          <w:sz w:val="24"/>
          <w:szCs w:val="24"/>
        </w:rPr>
        <w:t xml:space="preserve"> i to: </w:t>
      </w:r>
    </w:p>
    <w:p w:rsidR="00634228" w:rsidRPr="00A76377" w:rsidRDefault="00634228" w:rsidP="00A76377">
      <w:pPr>
        <w:ind w:firstLine="708"/>
        <w:jc w:val="both"/>
        <w:rPr>
          <w:rFonts w:ascii="Times New Roman" w:hAnsi="Times New Roman"/>
          <w:sz w:val="24"/>
          <w:szCs w:val="24"/>
        </w:rPr>
      </w:pPr>
    </w:p>
    <w:p w:rsidR="00A76377" w:rsidRDefault="00A76377" w:rsidP="00A76377">
      <w:pPr>
        <w:ind w:firstLine="708"/>
        <w:jc w:val="both"/>
        <w:rPr>
          <w:rFonts w:ascii="Times New Roman" w:hAnsi="Times New Roman"/>
          <w:sz w:val="24"/>
          <w:szCs w:val="24"/>
        </w:rPr>
      </w:pPr>
      <w:r w:rsidRPr="00A76377">
        <w:rPr>
          <w:rFonts w:ascii="Times New Roman" w:hAnsi="Times New Roman"/>
          <w:sz w:val="24"/>
          <w:szCs w:val="24"/>
        </w:rPr>
        <w:t>Nekretnina, oranica u Markovcu upisana u zk.ul.br. 7528, k.o. Ogulin</w:t>
      </w:r>
    </w:p>
    <w:p w:rsidR="00634228" w:rsidRPr="00A76377" w:rsidRDefault="00634228" w:rsidP="00A76377">
      <w:pPr>
        <w:ind w:firstLine="708"/>
        <w:jc w:val="both"/>
        <w:rPr>
          <w:rFonts w:ascii="Times New Roman" w:hAnsi="Times New Roman"/>
          <w:sz w:val="24"/>
          <w:szCs w:val="24"/>
        </w:rPr>
      </w:pPr>
    </w:p>
    <w:p w:rsidR="00A76377" w:rsidRPr="00A76377" w:rsidRDefault="00A76377" w:rsidP="00A76377">
      <w:pPr>
        <w:ind w:firstLine="708"/>
        <w:jc w:val="both"/>
        <w:rPr>
          <w:rFonts w:ascii="Times New Roman" w:hAnsi="Times New Roman"/>
          <w:sz w:val="24"/>
          <w:szCs w:val="24"/>
        </w:rPr>
      </w:pPr>
      <w:proofErr w:type="spellStart"/>
      <w:r w:rsidRPr="00A76377">
        <w:rPr>
          <w:rFonts w:ascii="Times New Roman" w:hAnsi="Times New Roman"/>
          <w:sz w:val="24"/>
          <w:szCs w:val="24"/>
        </w:rPr>
        <w:t>razlučno</w:t>
      </w:r>
      <w:proofErr w:type="spellEnd"/>
      <w:r w:rsidRPr="00A76377">
        <w:rPr>
          <w:rFonts w:ascii="Times New Roman" w:hAnsi="Times New Roman"/>
          <w:sz w:val="24"/>
          <w:szCs w:val="24"/>
        </w:rPr>
        <w:t xml:space="preserve"> pravo na navedenoj nekretnini je za korist: </w:t>
      </w:r>
    </w:p>
    <w:p w:rsidR="00A76377" w:rsidRPr="00A76377" w:rsidRDefault="00A76377" w:rsidP="00A76377">
      <w:pPr>
        <w:ind w:firstLine="708"/>
        <w:jc w:val="both"/>
        <w:rPr>
          <w:rFonts w:ascii="Times New Roman" w:hAnsi="Times New Roman"/>
          <w:sz w:val="24"/>
          <w:szCs w:val="24"/>
        </w:rPr>
      </w:pPr>
      <w:r w:rsidRPr="00A76377">
        <w:rPr>
          <w:rFonts w:ascii="Times New Roman" w:hAnsi="Times New Roman"/>
          <w:sz w:val="24"/>
          <w:szCs w:val="24"/>
        </w:rPr>
        <w:t>1.</w:t>
      </w:r>
      <w:r w:rsidRPr="00A76377">
        <w:rPr>
          <w:rFonts w:ascii="Times New Roman" w:hAnsi="Times New Roman"/>
          <w:sz w:val="24"/>
          <w:szCs w:val="24"/>
        </w:rPr>
        <w:tab/>
        <w:t xml:space="preserve">GTM-GAVAN D.O.O., OIB: 46909277691, DLAKOVAC 1 A, OGULIN u iznosu 827.500,00 KN (temeljem sporazuma o osiguranju tražbine od 07.04.2010.g. za glavnicu od 827.500,00 kuna zajedno sa pripadajućom zakonskom zateznom kamatom koja na iznos od 166.657,97 kuna teče od 06. svibnja 2007.g. pa do isplate, na iznos od 261.319,86 kuna od 16. studenog 2007.g. pa do isplate, na iznos od 399.522,17 kuna od 16. travnja 2008.g. pa do isplate); </w:t>
      </w:r>
    </w:p>
    <w:p w:rsidR="002843F4" w:rsidRDefault="00A76377" w:rsidP="00A76377">
      <w:pPr>
        <w:ind w:firstLine="708"/>
        <w:jc w:val="both"/>
        <w:rPr>
          <w:rFonts w:ascii="Times New Roman" w:hAnsi="Times New Roman"/>
          <w:sz w:val="24"/>
          <w:szCs w:val="24"/>
        </w:rPr>
      </w:pPr>
      <w:r w:rsidRPr="00A76377">
        <w:rPr>
          <w:rFonts w:ascii="Times New Roman" w:hAnsi="Times New Roman"/>
          <w:sz w:val="24"/>
          <w:szCs w:val="24"/>
        </w:rPr>
        <w:t>2.</w:t>
      </w:r>
      <w:r w:rsidRPr="00A76377">
        <w:rPr>
          <w:rFonts w:ascii="Times New Roman" w:hAnsi="Times New Roman"/>
          <w:sz w:val="24"/>
          <w:szCs w:val="24"/>
        </w:rPr>
        <w:tab/>
        <w:t xml:space="preserve">REPUBLIKA HRVATSKA - MINISTARSTVO FINANCIJA, OIB: 18683136487 u iznosu 93.275,36 kn (temeljem Rješenja o osiguranju Ovr-597/12-2 od 09. studenog 2012.g. radi osiguranja novčane tražbine predlagatelja osiguranja u iznosu od 93.275,36 kn uz zakonsku zateznu kamatu koja teče na različite iznose od različitih datuma po stopi koja se dobije uvećanjem eskontne stope HNB-a koja je vrijedila zadnjeg dana polugodišta koje je prethodilo tekućem polugodištu za pet postotnih poena kao i troškova ovog postupka osiguranja u iznosu od 1.250,00 kuna sa zakonskim zateznim kamatama od dana donošenja ovog rješenja); </w:t>
      </w:r>
      <w:r w:rsidR="002843F4" w:rsidRPr="002843F4">
        <w:rPr>
          <w:rFonts w:ascii="Times New Roman" w:hAnsi="Times New Roman"/>
          <w:sz w:val="24"/>
          <w:szCs w:val="24"/>
        </w:rPr>
        <w:t xml:space="preserve"> </w:t>
      </w:r>
    </w:p>
    <w:p w:rsidR="00D61646" w:rsidRDefault="00D61646" w:rsidP="00B877F9">
      <w:pPr>
        <w:jc w:val="both"/>
        <w:rPr>
          <w:rFonts w:ascii="Times New Roman" w:hAnsi="Times New Roman"/>
          <w:sz w:val="24"/>
          <w:szCs w:val="24"/>
        </w:rPr>
      </w:pPr>
    </w:p>
    <w:p w:rsidR="00A76377" w:rsidRDefault="00A76377" w:rsidP="00B877F9">
      <w:pPr>
        <w:jc w:val="both"/>
        <w:rPr>
          <w:rFonts w:ascii="Times New Roman" w:hAnsi="Times New Roman"/>
          <w:sz w:val="24"/>
          <w:szCs w:val="24"/>
        </w:rPr>
      </w:pPr>
      <w:r w:rsidRPr="00A76377">
        <w:rPr>
          <w:rFonts w:ascii="Times New Roman" w:hAnsi="Times New Roman"/>
          <w:sz w:val="24"/>
          <w:szCs w:val="24"/>
        </w:rPr>
        <w:t>Rješenjem Trgovačkog suda u Zagrebu posl.br. 7 St-119/2015 od 09.12.2015. godine određena prodaja predmetne nekretnine u stečajnom postupku</w:t>
      </w:r>
      <w:r>
        <w:rPr>
          <w:rFonts w:ascii="Times New Roman" w:hAnsi="Times New Roman"/>
          <w:sz w:val="24"/>
          <w:szCs w:val="24"/>
        </w:rPr>
        <w:t>.</w:t>
      </w:r>
    </w:p>
    <w:p w:rsidR="00A76377" w:rsidRDefault="00A76377" w:rsidP="00B877F9">
      <w:pPr>
        <w:jc w:val="both"/>
        <w:rPr>
          <w:rFonts w:ascii="Times New Roman" w:hAnsi="Times New Roman"/>
          <w:sz w:val="24"/>
          <w:szCs w:val="24"/>
        </w:rPr>
      </w:pPr>
    </w:p>
    <w:p w:rsidR="00A76377" w:rsidRDefault="00A76377" w:rsidP="00B877F9">
      <w:pPr>
        <w:jc w:val="both"/>
        <w:rPr>
          <w:rFonts w:ascii="Times New Roman" w:hAnsi="Times New Roman"/>
          <w:sz w:val="24"/>
          <w:szCs w:val="24"/>
        </w:rPr>
      </w:pPr>
    </w:p>
    <w:p w:rsidR="00A76377" w:rsidRDefault="00A76377" w:rsidP="00B877F9">
      <w:pPr>
        <w:jc w:val="both"/>
        <w:rPr>
          <w:rFonts w:ascii="Times New Roman" w:hAnsi="Times New Roman"/>
          <w:sz w:val="24"/>
          <w:szCs w:val="24"/>
        </w:rPr>
      </w:pPr>
    </w:p>
    <w:p w:rsidR="00634228" w:rsidRDefault="00634228" w:rsidP="00B877F9">
      <w:pPr>
        <w:jc w:val="both"/>
        <w:rPr>
          <w:rFonts w:ascii="Times New Roman" w:hAnsi="Times New Roman"/>
          <w:sz w:val="24"/>
          <w:szCs w:val="24"/>
        </w:rPr>
      </w:pPr>
    </w:p>
    <w:p w:rsidR="00A76377" w:rsidRPr="00B234F4" w:rsidRDefault="00A76377" w:rsidP="00B877F9">
      <w:pPr>
        <w:jc w:val="both"/>
        <w:rPr>
          <w:rFonts w:ascii="Times New Roman" w:hAnsi="Times New Roman"/>
          <w:sz w:val="24"/>
          <w:szCs w:val="24"/>
        </w:rPr>
      </w:pP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t xml:space="preserve">II. </w:t>
      </w:r>
      <w:r w:rsidR="002843F4">
        <w:rPr>
          <w:rFonts w:ascii="Times New Roman" w:hAnsi="Times New Roman"/>
          <w:sz w:val="24"/>
          <w:szCs w:val="24"/>
        </w:rPr>
        <w:tab/>
      </w:r>
      <w:r w:rsidRPr="00B234F4">
        <w:rPr>
          <w:rFonts w:ascii="Times New Roman" w:hAnsi="Times New Roman"/>
          <w:sz w:val="24"/>
          <w:szCs w:val="24"/>
        </w:rPr>
        <w:t>STANJE STEČAJNE MASE</w:t>
      </w:r>
    </w:p>
    <w:p w:rsidR="00091B74" w:rsidRPr="00B234F4" w:rsidRDefault="00091B74" w:rsidP="00C76B31">
      <w:pPr>
        <w:ind w:firstLine="360"/>
        <w:jc w:val="both"/>
        <w:rPr>
          <w:rFonts w:ascii="Times New Roman" w:hAnsi="Times New Roman"/>
          <w:sz w:val="24"/>
          <w:szCs w:val="24"/>
        </w:rPr>
      </w:pPr>
    </w:p>
    <w:p w:rsidR="002E38C1" w:rsidRDefault="0020269B" w:rsidP="002E38C1">
      <w:pPr>
        <w:ind w:firstLine="360"/>
        <w:jc w:val="both"/>
        <w:rPr>
          <w:rFonts w:ascii="Times New Roman" w:hAnsi="Times New Roman"/>
          <w:sz w:val="24"/>
          <w:szCs w:val="24"/>
        </w:rPr>
      </w:pPr>
      <w:r w:rsidRPr="00B234F4">
        <w:rPr>
          <w:rFonts w:ascii="Times New Roman" w:hAnsi="Times New Roman"/>
          <w:sz w:val="24"/>
          <w:szCs w:val="24"/>
        </w:rPr>
        <w:t>Stečajnu masu čine:</w:t>
      </w:r>
    </w:p>
    <w:p w:rsidR="005859BE" w:rsidRDefault="00A76377" w:rsidP="0020269B">
      <w:pPr>
        <w:numPr>
          <w:ilvl w:val="0"/>
          <w:numId w:val="14"/>
        </w:numPr>
        <w:jc w:val="both"/>
        <w:rPr>
          <w:rFonts w:ascii="Times New Roman" w:hAnsi="Times New Roman"/>
          <w:sz w:val="24"/>
          <w:szCs w:val="24"/>
        </w:rPr>
      </w:pPr>
      <w:r>
        <w:rPr>
          <w:rFonts w:ascii="Times New Roman" w:hAnsi="Times New Roman"/>
          <w:sz w:val="24"/>
          <w:szCs w:val="24"/>
        </w:rPr>
        <w:t>nekretnine</w:t>
      </w:r>
    </w:p>
    <w:p w:rsidR="005859BE" w:rsidRDefault="00A76377" w:rsidP="005859BE">
      <w:pPr>
        <w:ind w:left="720"/>
        <w:jc w:val="both"/>
        <w:rPr>
          <w:rFonts w:ascii="Times New Roman" w:hAnsi="Times New Roman"/>
          <w:sz w:val="24"/>
          <w:szCs w:val="24"/>
        </w:rPr>
      </w:pPr>
      <w:r w:rsidRPr="00A76377">
        <w:rPr>
          <w:rFonts w:ascii="Times New Roman" w:hAnsi="Times New Roman"/>
          <w:sz w:val="24"/>
          <w:szCs w:val="24"/>
        </w:rPr>
        <w:t>Nekretnina, oranica u Markovcu upisana u zk.ul.br. 7528, k.o. Ogulin</w:t>
      </w:r>
      <w:r w:rsidR="002414DA">
        <w:rPr>
          <w:rFonts w:ascii="Times New Roman" w:hAnsi="Times New Roman"/>
          <w:sz w:val="24"/>
          <w:szCs w:val="24"/>
        </w:rPr>
        <w:t>.</w:t>
      </w:r>
    </w:p>
    <w:p w:rsidR="002414DA" w:rsidRPr="002414DA" w:rsidRDefault="00A76377" w:rsidP="002414DA">
      <w:pPr>
        <w:numPr>
          <w:ilvl w:val="0"/>
          <w:numId w:val="14"/>
        </w:numPr>
        <w:jc w:val="both"/>
        <w:rPr>
          <w:rFonts w:ascii="Times New Roman" w:hAnsi="Times New Roman"/>
          <w:sz w:val="24"/>
          <w:szCs w:val="24"/>
        </w:rPr>
      </w:pPr>
      <w:r>
        <w:rPr>
          <w:rFonts w:ascii="Times New Roman" w:hAnsi="Times New Roman"/>
          <w:sz w:val="24"/>
          <w:szCs w:val="24"/>
        </w:rPr>
        <w:t>pokretnine</w:t>
      </w:r>
    </w:p>
    <w:p w:rsidR="002414DA" w:rsidRDefault="00A76377" w:rsidP="002414DA">
      <w:pPr>
        <w:ind w:left="720"/>
        <w:jc w:val="both"/>
        <w:rPr>
          <w:rFonts w:ascii="Times New Roman" w:hAnsi="Times New Roman"/>
          <w:sz w:val="24"/>
          <w:szCs w:val="24"/>
        </w:rPr>
      </w:pPr>
      <w:r>
        <w:rPr>
          <w:rFonts w:ascii="Times New Roman" w:hAnsi="Times New Roman"/>
          <w:sz w:val="24"/>
          <w:szCs w:val="24"/>
        </w:rPr>
        <w:t>nema</w:t>
      </w:r>
    </w:p>
    <w:p w:rsidR="0020269B" w:rsidRPr="00B234F4" w:rsidRDefault="0020269B" w:rsidP="0020269B">
      <w:pPr>
        <w:numPr>
          <w:ilvl w:val="0"/>
          <w:numId w:val="14"/>
        </w:numPr>
        <w:jc w:val="both"/>
        <w:rPr>
          <w:rFonts w:ascii="Times New Roman" w:hAnsi="Times New Roman"/>
          <w:sz w:val="24"/>
          <w:szCs w:val="24"/>
        </w:rPr>
      </w:pPr>
      <w:r w:rsidRPr="00B234F4">
        <w:rPr>
          <w:rFonts w:ascii="Times New Roman" w:hAnsi="Times New Roman"/>
          <w:sz w:val="24"/>
          <w:szCs w:val="24"/>
        </w:rPr>
        <w:t xml:space="preserve">potraživanja prema pravnim osobama </w:t>
      </w:r>
    </w:p>
    <w:p w:rsidR="00C22C94" w:rsidRDefault="00A76377" w:rsidP="00A76377">
      <w:pPr>
        <w:pStyle w:val="Odlomakpopisa"/>
        <w:ind w:left="360" w:firstLine="348"/>
        <w:jc w:val="both"/>
        <w:rPr>
          <w:rFonts w:ascii="Times New Roman" w:hAnsi="Times New Roman"/>
          <w:sz w:val="24"/>
          <w:szCs w:val="24"/>
        </w:rPr>
      </w:pPr>
      <w:r>
        <w:rPr>
          <w:rFonts w:ascii="Times New Roman" w:hAnsi="Times New Roman"/>
          <w:sz w:val="24"/>
          <w:szCs w:val="24"/>
        </w:rPr>
        <w:t>nema</w:t>
      </w:r>
    </w:p>
    <w:p w:rsidR="00C22C94" w:rsidRPr="009B29BA" w:rsidRDefault="00C22C94" w:rsidP="002414DA">
      <w:pPr>
        <w:pStyle w:val="Odlomakpopisa"/>
        <w:ind w:left="0"/>
        <w:jc w:val="both"/>
        <w:rPr>
          <w:rFonts w:ascii="Times New Roman" w:hAnsi="Times New Roman"/>
          <w:sz w:val="24"/>
          <w:szCs w:val="24"/>
        </w:rPr>
      </w:pPr>
    </w:p>
    <w:p w:rsidR="001E24F3" w:rsidRPr="009B29BA" w:rsidRDefault="005840D2" w:rsidP="001E24F3">
      <w:pPr>
        <w:pStyle w:val="Odlomakpopisa"/>
        <w:ind w:hanging="294"/>
        <w:jc w:val="both"/>
        <w:rPr>
          <w:rFonts w:ascii="Times New Roman" w:hAnsi="Times New Roman"/>
          <w:sz w:val="24"/>
          <w:szCs w:val="24"/>
        </w:rPr>
      </w:pPr>
      <w:r w:rsidRPr="009B29BA">
        <w:rPr>
          <w:rFonts w:ascii="Times New Roman" w:hAnsi="Times New Roman"/>
          <w:sz w:val="24"/>
          <w:szCs w:val="24"/>
        </w:rPr>
        <w:t xml:space="preserve">- </w:t>
      </w:r>
      <w:r w:rsidR="00783A4B" w:rsidRPr="009B29BA">
        <w:rPr>
          <w:rFonts w:ascii="Times New Roman" w:hAnsi="Times New Roman"/>
          <w:sz w:val="24"/>
          <w:szCs w:val="24"/>
        </w:rPr>
        <w:t xml:space="preserve">Nastavno se daje Izvješće o </w:t>
      </w:r>
      <w:r w:rsidR="008E10AB" w:rsidRPr="009B29BA">
        <w:rPr>
          <w:rFonts w:ascii="Times New Roman" w:hAnsi="Times New Roman"/>
          <w:sz w:val="24"/>
          <w:szCs w:val="24"/>
        </w:rPr>
        <w:t>ostva</w:t>
      </w:r>
      <w:r w:rsidR="00AD4F62" w:rsidRPr="009B29BA">
        <w:rPr>
          <w:rFonts w:ascii="Times New Roman" w:hAnsi="Times New Roman"/>
          <w:sz w:val="24"/>
          <w:szCs w:val="24"/>
        </w:rPr>
        <w:t xml:space="preserve">renim troškovima u periodu do </w:t>
      </w:r>
      <w:r w:rsidR="001658E8" w:rsidRPr="009B29BA">
        <w:rPr>
          <w:rFonts w:ascii="Times New Roman" w:hAnsi="Times New Roman"/>
          <w:sz w:val="24"/>
          <w:szCs w:val="24"/>
        </w:rPr>
        <w:t>0</w:t>
      </w:r>
      <w:r w:rsidR="009B29BA">
        <w:rPr>
          <w:rFonts w:ascii="Times New Roman" w:hAnsi="Times New Roman"/>
          <w:sz w:val="24"/>
          <w:szCs w:val="24"/>
        </w:rPr>
        <w:t>1</w:t>
      </w:r>
      <w:r w:rsidR="001658E8" w:rsidRPr="009B29BA">
        <w:rPr>
          <w:rFonts w:ascii="Times New Roman" w:hAnsi="Times New Roman"/>
          <w:sz w:val="24"/>
          <w:szCs w:val="24"/>
        </w:rPr>
        <w:t>.</w:t>
      </w:r>
      <w:r w:rsidR="00753DEB">
        <w:rPr>
          <w:rFonts w:ascii="Times New Roman" w:hAnsi="Times New Roman"/>
          <w:sz w:val="24"/>
          <w:szCs w:val="24"/>
        </w:rPr>
        <w:t>03</w:t>
      </w:r>
      <w:r w:rsidR="008E10AB" w:rsidRPr="009B29BA">
        <w:rPr>
          <w:rFonts w:ascii="Times New Roman" w:hAnsi="Times New Roman"/>
          <w:sz w:val="24"/>
          <w:szCs w:val="24"/>
        </w:rPr>
        <w:t>.201</w:t>
      </w:r>
      <w:r w:rsidR="00753DEB">
        <w:rPr>
          <w:rFonts w:ascii="Times New Roman" w:hAnsi="Times New Roman"/>
          <w:sz w:val="24"/>
          <w:szCs w:val="24"/>
        </w:rPr>
        <w:t>6</w:t>
      </w:r>
      <w:r w:rsidR="008E10AB" w:rsidRPr="009B29BA">
        <w:rPr>
          <w:rFonts w:ascii="Times New Roman" w:hAnsi="Times New Roman"/>
          <w:sz w:val="24"/>
          <w:szCs w:val="24"/>
        </w:rPr>
        <w:t>. godine</w:t>
      </w:r>
      <w:r w:rsidR="00F2011E" w:rsidRPr="009B29BA">
        <w:rPr>
          <w:rFonts w:ascii="Times New Roman" w:hAnsi="Times New Roman"/>
          <w:sz w:val="24"/>
          <w:szCs w:val="24"/>
        </w:rPr>
        <w:t xml:space="preserve"> </w:t>
      </w:r>
    </w:p>
    <w:p w:rsidR="001E24F3" w:rsidRPr="009B29BA" w:rsidRDefault="001E24F3" w:rsidP="001E24F3">
      <w:pPr>
        <w:pStyle w:val="Odlomakpopisa"/>
        <w:ind w:hanging="294"/>
        <w:jc w:val="both"/>
        <w:rPr>
          <w:rFonts w:ascii="Times New Roman" w:hAnsi="Times New Roman"/>
          <w:sz w:val="24"/>
          <w:szCs w:val="24"/>
        </w:rPr>
      </w:pPr>
    </w:p>
    <w:p w:rsidR="001E24F3" w:rsidRPr="009B29BA" w:rsidRDefault="001E24F3" w:rsidP="001E24F3">
      <w:pPr>
        <w:spacing w:after="0"/>
        <w:rPr>
          <w:rFonts w:ascii="Times New Roman" w:hAnsi="Times New Roman"/>
          <w:sz w:val="24"/>
          <w:szCs w:val="24"/>
        </w:rPr>
      </w:pPr>
      <w:r w:rsidRPr="009B29BA">
        <w:rPr>
          <w:rFonts w:ascii="Times New Roman" w:hAnsi="Times New Roman"/>
          <w:b/>
          <w:sz w:val="24"/>
          <w:szCs w:val="24"/>
        </w:rPr>
        <w:t>1.</w:t>
      </w:r>
      <w:r w:rsidRPr="009B29BA">
        <w:rPr>
          <w:rFonts w:ascii="Times New Roman" w:hAnsi="Times New Roman"/>
          <w:sz w:val="24"/>
          <w:szCs w:val="24"/>
        </w:rPr>
        <w:tab/>
      </w:r>
      <w:r w:rsidR="00F7393A" w:rsidRPr="00B234F4">
        <w:rPr>
          <w:rFonts w:ascii="Times New Roman" w:hAnsi="Times New Roman"/>
          <w:b/>
          <w:sz w:val="24"/>
        </w:rPr>
        <w:t xml:space="preserve">STANJE NA RAČUNU NA DAN </w:t>
      </w:r>
      <w:r w:rsidR="00A76377">
        <w:rPr>
          <w:rFonts w:ascii="Times New Roman" w:hAnsi="Times New Roman"/>
          <w:b/>
          <w:sz w:val="24"/>
        </w:rPr>
        <w:t>04.0</w:t>
      </w:r>
      <w:r w:rsidR="00F7393A">
        <w:rPr>
          <w:rFonts w:ascii="Times New Roman" w:hAnsi="Times New Roman"/>
          <w:b/>
          <w:sz w:val="24"/>
        </w:rPr>
        <w:t>2</w:t>
      </w:r>
      <w:r w:rsidR="00A76377">
        <w:rPr>
          <w:rFonts w:ascii="Times New Roman" w:hAnsi="Times New Roman"/>
          <w:b/>
          <w:sz w:val="24"/>
        </w:rPr>
        <w:t>.2016</w:t>
      </w:r>
      <w:r w:rsidR="00F7393A" w:rsidRPr="00B234F4">
        <w:rPr>
          <w:rFonts w:ascii="Times New Roman" w:hAnsi="Times New Roman"/>
          <w:b/>
          <w:sz w:val="24"/>
        </w:rPr>
        <w:t>.GODINE</w:t>
      </w:r>
      <w:r w:rsidR="00F7393A" w:rsidRPr="00B234F4">
        <w:rPr>
          <w:rFonts w:ascii="Times New Roman" w:hAnsi="Times New Roman"/>
          <w:b/>
          <w:sz w:val="24"/>
        </w:rPr>
        <w:tab/>
      </w:r>
      <w:r w:rsidR="00F7393A" w:rsidRPr="00B234F4">
        <w:rPr>
          <w:rFonts w:ascii="Times New Roman" w:hAnsi="Times New Roman"/>
          <w:sz w:val="24"/>
        </w:rPr>
        <w:tab/>
      </w:r>
      <w:r w:rsidR="00F7393A" w:rsidRPr="00B234F4">
        <w:rPr>
          <w:rFonts w:ascii="Times New Roman" w:hAnsi="Times New Roman"/>
          <w:sz w:val="24"/>
        </w:rPr>
        <w:tab/>
      </w:r>
      <w:r w:rsidR="00F7393A" w:rsidRPr="00B234F4">
        <w:rPr>
          <w:rFonts w:ascii="Times New Roman" w:hAnsi="Times New Roman"/>
          <w:b/>
          <w:sz w:val="24"/>
        </w:rPr>
        <w:t xml:space="preserve">   </w:t>
      </w:r>
      <w:r w:rsidR="00F7393A">
        <w:rPr>
          <w:rFonts w:ascii="Times New Roman" w:hAnsi="Times New Roman"/>
          <w:b/>
          <w:sz w:val="24"/>
        </w:rPr>
        <w:t xml:space="preserve">  </w:t>
      </w:r>
      <w:r w:rsidR="00A76377">
        <w:rPr>
          <w:rFonts w:ascii="Times New Roman" w:hAnsi="Times New Roman"/>
          <w:b/>
          <w:sz w:val="24"/>
        </w:rPr>
        <w:tab/>
        <w:t xml:space="preserve">  0,00</w:t>
      </w:r>
    </w:p>
    <w:p w:rsidR="001E24F3" w:rsidRPr="009B29BA" w:rsidRDefault="001E24F3" w:rsidP="001E24F3">
      <w:pPr>
        <w:spacing w:after="0"/>
        <w:rPr>
          <w:rFonts w:ascii="Times New Roman" w:hAnsi="Times New Roman"/>
          <w:sz w:val="24"/>
          <w:szCs w:val="24"/>
        </w:rPr>
      </w:pPr>
      <w:r w:rsidRPr="009B29BA">
        <w:rPr>
          <w:rFonts w:ascii="Times New Roman" w:hAnsi="Times New Roman"/>
          <w:sz w:val="24"/>
          <w:szCs w:val="24"/>
        </w:rPr>
        <w:tab/>
        <w:t>žiro račun</w:t>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t xml:space="preserve">                                                  </w:t>
      </w:r>
      <w:r w:rsidR="009B29BA">
        <w:rPr>
          <w:rFonts w:ascii="Times New Roman" w:hAnsi="Times New Roman"/>
          <w:sz w:val="24"/>
          <w:szCs w:val="24"/>
        </w:rPr>
        <w:t xml:space="preserve">  </w:t>
      </w:r>
      <w:r w:rsidR="00A76377">
        <w:rPr>
          <w:rFonts w:ascii="Times New Roman" w:hAnsi="Times New Roman"/>
          <w:sz w:val="24"/>
          <w:szCs w:val="24"/>
        </w:rPr>
        <w:tab/>
        <w:t xml:space="preserve">  0,00</w:t>
      </w:r>
    </w:p>
    <w:p w:rsidR="00F7393A" w:rsidRPr="00F7393A" w:rsidRDefault="001E24F3" w:rsidP="00F7393A">
      <w:pPr>
        <w:spacing w:after="0"/>
        <w:rPr>
          <w:rFonts w:ascii="Times New Roman" w:hAnsi="Times New Roman"/>
          <w:b/>
          <w:bCs/>
          <w:sz w:val="24"/>
          <w:szCs w:val="24"/>
        </w:rPr>
      </w:pPr>
      <w:r w:rsidRPr="009B29BA">
        <w:rPr>
          <w:rFonts w:ascii="Times New Roman" w:hAnsi="Times New Roman"/>
          <w:b/>
          <w:sz w:val="24"/>
          <w:szCs w:val="24"/>
        </w:rPr>
        <w:t>2.</w:t>
      </w:r>
      <w:r w:rsidRPr="009B29BA">
        <w:rPr>
          <w:rFonts w:ascii="Times New Roman" w:hAnsi="Times New Roman"/>
          <w:b/>
          <w:sz w:val="24"/>
          <w:szCs w:val="24"/>
        </w:rPr>
        <w:tab/>
        <w:t xml:space="preserve">PRILJEV SREDSTAVA </w:t>
      </w:r>
      <w:r w:rsidRPr="009B29BA">
        <w:rPr>
          <w:rFonts w:ascii="Times New Roman" w:hAnsi="Times New Roman"/>
          <w:b/>
          <w:sz w:val="24"/>
          <w:szCs w:val="24"/>
        </w:rPr>
        <w:tab/>
      </w:r>
      <w:r w:rsidRPr="009B29BA">
        <w:rPr>
          <w:rFonts w:ascii="Times New Roman" w:hAnsi="Times New Roman"/>
          <w:b/>
          <w:sz w:val="24"/>
          <w:szCs w:val="24"/>
        </w:rPr>
        <w:tab/>
      </w:r>
      <w:r w:rsidRPr="009B29BA">
        <w:rPr>
          <w:rFonts w:ascii="Times New Roman" w:hAnsi="Times New Roman"/>
          <w:b/>
          <w:sz w:val="24"/>
          <w:szCs w:val="24"/>
        </w:rPr>
        <w:tab/>
      </w:r>
      <w:r w:rsidRPr="009B29BA">
        <w:rPr>
          <w:rFonts w:ascii="Times New Roman" w:hAnsi="Times New Roman"/>
          <w:b/>
          <w:sz w:val="24"/>
          <w:szCs w:val="24"/>
        </w:rPr>
        <w:tab/>
      </w:r>
      <w:r w:rsidR="00A76377">
        <w:rPr>
          <w:rFonts w:ascii="Times New Roman" w:hAnsi="Times New Roman"/>
          <w:b/>
          <w:sz w:val="24"/>
          <w:szCs w:val="24"/>
        </w:rPr>
        <w:tab/>
      </w:r>
      <w:r w:rsidR="00A76377">
        <w:rPr>
          <w:rFonts w:ascii="Times New Roman" w:hAnsi="Times New Roman"/>
          <w:b/>
          <w:sz w:val="24"/>
          <w:szCs w:val="24"/>
        </w:rPr>
        <w:tab/>
      </w:r>
      <w:r w:rsidR="00A76377">
        <w:rPr>
          <w:rFonts w:ascii="Times New Roman" w:hAnsi="Times New Roman"/>
          <w:b/>
          <w:sz w:val="24"/>
          <w:szCs w:val="24"/>
        </w:rPr>
        <w:tab/>
      </w:r>
      <w:r w:rsidR="00A76377">
        <w:rPr>
          <w:rFonts w:ascii="Times New Roman" w:hAnsi="Times New Roman"/>
          <w:b/>
          <w:sz w:val="24"/>
          <w:szCs w:val="24"/>
        </w:rPr>
        <w:tab/>
        <w:t xml:space="preserve">  </w:t>
      </w:r>
      <w:r w:rsidR="00A76377" w:rsidRPr="00A76377">
        <w:rPr>
          <w:rFonts w:ascii="Times New Roman" w:hAnsi="Times New Roman"/>
          <w:b/>
          <w:sz w:val="24"/>
          <w:szCs w:val="24"/>
        </w:rPr>
        <w:t>0,00</w:t>
      </w:r>
    </w:p>
    <w:p w:rsidR="00F7393A" w:rsidRPr="00F7393A" w:rsidRDefault="00232084" w:rsidP="00F7393A">
      <w:pPr>
        <w:spacing w:after="0"/>
        <w:rPr>
          <w:rFonts w:ascii="Times New Roman" w:hAnsi="Times New Roman"/>
          <w:b/>
          <w:bCs/>
          <w:sz w:val="24"/>
        </w:rPr>
      </w:pPr>
      <w:r>
        <w:rPr>
          <w:rFonts w:ascii="Times New Roman" w:hAnsi="Times New Roman"/>
          <w:b/>
          <w:sz w:val="24"/>
        </w:rPr>
        <w:t>3</w:t>
      </w:r>
      <w:r w:rsidR="001E24F3" w:rsidRPr="00B234F4">
        <w:rPr>
          <w:rFonts w:ascii="Times New Roman" w:hAnsi="Times New Roman"/>
          <w:b/>
          <w:sz w:val="24"/>
        </w:rPr>
        <w:t>.</w:t>
      </w:r>
      <w:r w:rsidR="001E24F3" w:rsidRPr="00B234F4">
        <w:rPr>
          <w:rFonts w:ascii="Times New Roman" w:hAnsi="Times New Roman"/>
          <w:b/>
          <w:sz w:val="24"/>
        </w:rPr>
        <w:tab/>
        <w:t>ODLJEV SREDSTAVA</w:t>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A76377">
        <w:rPr>
          <w:rFonts w:ascii="Times New Roman" w:hAnsi="Times New Roman"/>
          <w:b/>
          <w:sz w:val="24"/>
        </w:rPr>
        <w:tab/>
      </w:r>
      <w:r w:rsidR="00A76377">
        <w:rPr>
          <w:rFonts w:ascii="Times New Roman" w:hAnsi="Times New Roman"/>
          <w:b/>
          <w:sz w:val="24"/>
        </w:rPr>
        <w:tab/>
      </w:r>
      <w:r w:rsidR="00A76377">
        <w:rPr>
          <w:rFonts w:ascii="Times New Roman" w:hAnsi="Times New Roman"/>
          <w:b/>
          <w:sz w:val="24"/>
        </w:rPr>
        <w:tab/>
        <w:t xml:space="preserve">  </w:t>
      </w:r>
      <w:r w:rsidR="00A76377" w:rsidRPr="00A76377">
        <w:rPr>
          <w:rFonts w:ascii="Times New Roman" w:hAnsi="Times New Roman"/>
          <w:b/>
          <w:sz w:val="24"/>
        </w:rPr>
        <w:t>0,00</w:t>
      </w:r>
    </w:p>
    <w:p w:rsidR="001E24F3" w:rsidRDefault="00232084" w:rsidP="001E24F3">
      <w:pPr>
        <w:spacing w:after="0"/>
        <w:rPr>
          <w:rFonts w:ascii="Times New Roman" w:hAnsi="Times New Roman"/>
          <w:b/>
          <w:sz w:val="24"/>
        </w:rPr>
      </w:pPr>
      <w:r>
        <w:rPr>
          <w:rFonts w:ascii="Times New Roman" w:hAnsi="Times New Roman"/>
          <w:b/>
          <w:sz w:val="24"/>
        </w:rPr>
        <w:t>4</w:t>
      </w:r>
      <w:r w:rsidR="001E24F3" w:rsidRPr="00B234F4">
        <w:rPr>
          <w:rFonts w:ascii="Times New Roman" w:hAnsi="Times New Roman"/>
          <w:b/>
          <w:sz w:val="24"/>
        </w:rPr>
        <w:t>.</w:t>
      </w:r>
      <w:r w:rsidR="001E24F3" w:rsidRPr="00B234F4">
        <w:rPr>
          <w:rFonts w:ascii="Times New Roman" w:hAnsi="Times New Roman"/>
          <w:b/>
          <w:sz w:val="24"/>
        </w:rPr>
        <w:tab/>
        <w:t xml:space="preserve">STANJE NA RAČUNU NA DAN </w:t>
      </w:r>
      <w:r>
        <w:rPr>
          <w:rFonts w:ascii="Times New Roman" w:hAnsi="Times New Roman"/>
          <w:b/>
          <w:sz w:val="24"/>
        </w:rPr>
        <w:t>0</w:t>
      </w:r>
      <w:r w:rsidR="007A750D">
        <w:rPr>
          <w:rFonts w:ascii="Times New Roman" w:hAnsi="Times New Roman"/>
          <w:b/>
          <w:sz w:val="24"/>
        </w:rPr>
        <w:t>1</w:t>
      </w:r>
      <w:r w:rsidR="001E24F3" w:rsidRPr="00B234F4">
        <w:rPr>
          <w:rFonts w:ascii="Times New Roman" w:hAnsi="Times New Roman"/>
          <w:b/>
          <w:sz w:val="24"/>
        </w:rPr>
        <w:t>.</w:t>
      </w:r>
      <w:r w:rsidR="00A76377">
        <w:rPr>
          <w:rFonts w:ascii="Times New Roman" w:hAnsi="Times New Roman"/>
          <w:b/>
          <w:sz w:val="24"/>
        </w:rPr>
        <w:t>05</w:t>
      </w:r>
      <w:r w:rsidR="001E24F3" w:rsidRPr="00B234F4">
        <w:rPr>
          <w:rFonts w:ascii="Times New Roman" w:hAnsi="Times New Roman"/>
          <w:b/>
          <w:sz w:val="24"/>
        </w:rPr>
        <w:t>.201</w:t>
      </w:r>
      <w:r w:rsidR="00753DEB">
        <w:rPr>
          <w:rFonts w:ascii="Times New Roman" w:hAnsi="Times New Roman"/>
          <w:b/>
          <w:sz w:val="24"/>
        </w:rPr>
        <w:t>6</w:t>
      </w:r>
      <w:r w:rsidR="001E24F3" w:rsidRPr="00B234F4">
        <w:rPr>
          <w:rFonts w:ascii="Times New Roman" w:hAnsi="Times New Roman"/>
          <w:b/>
          <w:sz w:val="24"/>
        </w:rPr>
        <w:t>.GODINE</w:t>
      </w:r>
      <w:r w:rsidR="001E24F3" w:rsidRPr="00B234F4">
        <w:rPr>
          <w:rFonts w:ascii="Times New Roman" w:hAnsi="Times New Roman"/>
          <w:b/>
          <w:sz w:val="24"/>
        </w:rPr>
        <w:tab/>
      </w:r>
      <w:r w:rsidR="00A65D01" w:rsidRPr="00B234F4">
        <w:rPr>
          <w:rFonts w:ascii="Times New Roman" w:hAnsi="Times New Roman"/>
          <w:sz w:val="24"/>
        </w:rPr>
        <w:tab/>
      </w:r>
      <w:r w:rsidR="00A65D01" w:rsidRPr="00B234F4">
        <w:rPr>
          <w:rFonts w:ascii="Times New Roman" w:hAnsi="Times New Roman"/>
          <w:sz w:val="24"/>
        </w:rPr>
        <w:tab/>
      </w:r>
      <w:r w:rsidR="00A65D01" w:rsidRPr="00B234F4">
        <w:rPr>
          <w:rFonts w:ascii="Times New Roman" w:hAnsi="Times New Roman"/>
          <w:b/>
          <w:sz w:val="24"/>
        </w:rPr>
        <w:t xml:space="preserve">   </w:t>
      </w:r>
      <w:r w:rsidR="007A750D">
        <w:rPr>
          <w:rFonts w:ascii="Times New Roman" w:hAnsi="Times New Roman"/>
          <w:b/>
          <w:sz w:val="24"/>
        </w:rPr>
        <w:t xml:space="preserve">  </w:t>
      </w:r>
      <w:r w:rsidR="00A76377">
        <w:rPr>
          <w:rFonts w:ascii="Times New Roman" w:hAnsi="Times New Roman"/>
          <w:b/>
          <w:sz w:val="24"/>
        </w:rPr>
        <w:tab/>
        <w:t xml:space="preserve">  0,00</w:t>
      </w:r>
      <w:r w:rsidR="007A750D" w:rsidRPr="007A750D">
        <w:rPr>
          <w:rFonts w:ascii="Times New Roman" w:hAnsi="Times New Roman"/>
          <w:b/>
          <w:sz w:val="24"/>
        </w:rPr>
        <w:tab/>
      </w:r>
    </w:p>
    <w:p w:rsidR="00634228" w:rsidRPr="00634228" w:rsidRDefault="00634228" w:rsidP="001E24F3">
      <w:pPr>
        <w:spacing w:after="0"/>
        <w:rPr>
          <w:rFonts w:ascii="Times New Roman" w:hAnsi="Times New Roman"/>
          <w:sz w:val="24"/>
        </w:rPr>
      </w:pPr>
      <w:r>
        <w:rPr>
          <w:rFonts w:ascii="Times New Roman" w:hAnsi="Times New Roman"/>
          <w:sz w:val="24"/>
        </w:rPr>
        <w:t xml:space="preserve">Pošto </w:t>
      </w:r>
      <w:r w:rsidRPr="00634228">
        <w:rPr>
          <w:rFonts w:ascii="Times New Roman" w:hAnsi="Times New Roman"/>
          <w:sz w:val="24"/>
        </w:rPr>
        <w:t xml:space="preserve">je </w:t>
      </w:r>
      <w:r>
        <w:rPr>
          <w:rFonts w:ascii="Times New Roman" w:hAnsi="Times New Roman"/>
          <w:sz w:val="24"/>
        </w:rPr>
        <w:t>jedina imovina stečajnog dužnika, do sada pronađena, nekretnina koja nje unovčena, do sada nisu podmireni troškovi stečajnog postupka niti obveze stečajne mase.</w:t>
      </w:r>
    </w:p>
    <w:p w:rsidR="00A65D01" w:rsidRPr="00B234F4" w:rsidRDefault="00A65D01" w:rsidP="001E24F3">
      <w:pPr>
        <w:spacing w:after="0"/>
        <w:rPr>
          <w:rFonts w:ascii="Times New Roman" w:hAnsi="Times New Roman"/>
          <w:b/>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III. RADNJE KOJE ĆE SE PODUZETI U NAREDNOM RAZDOBLJU</w:t>
      </w:r>
    </w:p>
    <w:p w:rsidR="001E24F3" w:rsidRPr="00B234F4" w:rsidRDefault="001E24F3" w:rsidP="001E24F3">
      <w:pPr>
        <w:spacing w:after="0"/>
        <w:rPr>
          <w:rFonts w:ascii="Times New Roman" w:hAnsi="Times New Roman"/>
          <w:sz w:val="24"/>
        </w:rPr>
      </w:pPr>
    </w:p>
    <w:p w:rsidR="001E24F3" w:rsidRPr="00B234F4" w:rsidRDefault="004C2EBB" w:rsidP="001E24F3">
      <w:pPr>
        <w:spacing w:after="0"/>
        <w:rPr>
          <w:rFonts w:ascii="Times New Roman" w:hAnsi="Times New Roman"/>
          <w:sz w:val="24"/>
        </w:rPr>
      </w:pPr>
      <w:r w:rsidRPr="00B234F4">
        <w:rPr>
          <w:rFonts w:ascii="Times New Roman" w:hAnsi="Times New Roman"/>
          <w:sz w:val="24"/>
        </w:rPr>
        <w:t>U na</w:t>
      </w:r>
      <w:r w:rsidR="007A750D">
        <w:rPr>
          <w:rFonts w:ascii="Times New Roman" w:hAnsi="Times New Roman"/>
          <w:sz w:val="24"/>
        </w:rPr>
        <w:t xml:space="preserve">rednom razdoblju </w:t>
      </w:r>
      <w:r w:rsidR="001658E8">
        <w:rPr>
          <w:rFonts w:ascii="Times New Roman" w:hAnsi="Times New Roman"/>
          <w:sz w:val="24"/>
        </w:rPr>
        <w:t>stečajni upravitelj će poduzeti slijedeće radnje:</w:t>
      </w:r>
    </w:p>
    <w:p w:rsidR="001E24F3" w:rsidRPr="00B234F4" w:rsidRDefault="007A750D" w:rsidP="00A76377">
      <w:pPr>
        <w:spacing w:after="0"/>
        <w:rPr>
          <w:rFonts w:ascii="Times New Roman" w:hAnsi="Times New Roman"/>
          <w:sz w:val="24"/>
        </w:rPr>
      </w:pPr>
      <w:r>
        <w:rPr>
          <w:rFonts w:ascii="Times New Roman" w:hAnsi="Times New Roman"/>
          <w:sz w:val="24"/>
        </w:rPr>
        <w:t xml:space="preserve">- </w:t>
      </w:r>
      <w:r w:rsidR="00634228">
        <w:rPr>
          <w:rFonts w:ascii="Times New Roman" w:hAnsi="Times New Roman"/>
          <w:sz w:val="24"/>
        </w:rPr>
        <w:t xml:space="preserve">pozvati sud </w:t>
      </w:r>
      <w:r w:rsidR="00634228" w:rsidRPr="00634228">
        <w:rPr>
          <w:rFonts w:ascii="Times New Roman" w:hAnsi="Times New Roman"/>
          <w:sz w:val="24"/>
        </w:rPr>
        <w:t>da zaključkom o prodaji utvrdi vrijednost nekretnine, način prodaje i uvjete prodaje temeljem  članka 164. st. 1. i 4. Stečajnog zakona</w:t>
      </w:r>
      <w:r w:rsidR="00634228">
        <w:rPr>
          <w:rFonts w:ascii="Times New Roman" w:hAnsi="Times New Roman"/>
          <w:sz w:val="24"/>
        </w:rPr>
        <w:t>.</w:t>
      </w: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 xml:space="preserve">Mjesto i datum </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Stečajni upravitelj</w:t>
      </w:r>
    </w:p>
    <w:p w:rsidR="001E24F3" w:rsidRPr="00B234F4" w:rsidRDefault="00972733" w:rsidP="001E24F3">
      <w:pPr>
        <w:spacing w:after="0"/>
        <w:rPr>
          <w:rFonts w:ascii="Times New Roman" w:hAnsi="Times New Roman"/>
          <w:sz w:val="24"/>
        </w:rPr>
      </w:pPr>
      <w:r w:rsidRPr="00B234F4">
        <w:rPr>
          <w:rFonts w:ascii="Times New Roman" w:hAnsi="Times New Roman"/>
          <w:sz w:val="24"/>
        </w:rPr>
        <w:t xml:space="preserve">Zagreb, </w:t>
      </w:r>
      <w:r w:rsidR="00634228">
        <w:rPr>
          <w:rFonts w:ascii="Times New Roman" w:hAnsi="Times New Roman"/>
          <w:sz w:val="24"/>
        </w:rPr>
        <w:t>06</w:t>
      </w:r>
      <w:r w:rsidR="001E24F3" w:rsidRPr="00B234F4">
        <w:rPr>
          <w:rFonts w:ascii="Times New Roman" w:hAnsi="Times New Roman"/>
          <w:sz w:val="24"/>
        </w:rPr>
        <w:t>.</w:t>
      </w:r>
      <w:r w:rsidR="00634228">
        <w:rPr>
          <w:rFonts w:ascii="Times New Roman" w:hAnsi="Times New Roman"/>
          <w:sz w:val="24"/>
        </w:rPr>
        <w:t>05</w:t>
      </w:r>
      <w:r w:rsidR="001E24F3" w:rsidRPr="00B234F4">
        <w:rPr>
          <w:rFonts w:ascii="Times New Roman" w:hAnsi="Times New Roman"/>
          <w:sz w:val="24"/>
        </w:rPr>
        <w:t>.201</w:t>
      </w:r>
      <w:r w:rsidR="00753DEB">
        <w:rPr>
          <w:rFonts w:ascii="Times New Roman" w:hAnsi="Times New Roman"/>
          <w:sz w:val="24"/>
        </w:rPr>
        <w:t>6</w:t>
      </w:r>
      <w:r w:rsidR="001E24F3" w:rsidRPr="00B234F4">
        <w:rPr>
          <w:rFonts w:ascii="Times New Roman" w:hAnsi="Times New Roman"/>
          <w:sz w:val="24"/>
        </w:rPr>
        <w:t xml:space="preserve">.                                                               </w:t>
      </w:r>
      <w:r w:rsidR="001658E8">
        <w:rPr>
          <w:rFonts w:ascii="Times New Roman" w:hAnsi="Times New Roman"/>
          <w:sz w:val="24"/>
        </w:rPr>
        <w:t>Milan Kanjer</w:t>
      </w:r>
    </w:p>
    <w:sectPr w:rsidR="001E24F3" w:rsidRPr="00B234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1573"/>
    <w:multiLevelType w:val="hybridMultilevel"/>
    <w:tmpl w:val="D12889EE"/>
    <w:lvl w:ilvl="0" w:tplc="08EEF18A">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1691690"/>
    <w:multiLevelType w:val="hybridMultilevel"/>
    <w:tmpl w:val="9E827B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8C716E7"/>
    <w:multiLevelType w:val="hybridMultilevel"/>
    <w:tmpl w:val="6C9E89B6"/>
    <w:lvl w:ilvl="0" w:tplc="B3C2CC9C">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EE55402"/>
    <w:multiLevelType w:val="hybridMultilevel"/>
    <w:tmpl w:val="C53E979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5E964C7"/>
    <w:multiLevelType w:val="hybridMultilevel"/>
    <w:tmpl w:val="02D882B0"/>
    <w:lvl w:ilvl="0" w:tplc="54EC4B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741031F"/>
    <w:multiLevelType w:val="hybridMultilevel"/>
    <w:tmpl w:val="FCDE681A"/>
    <w:lvl w:ilvl="0" w:tplc="C4FE01B6">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6">
    <w:nsid w:val="448C6763"/>
    <w:multiLevelType w:val="hybridMultilevel"/>
    <w:tmpl w:val="36DA98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85F26A2"/>
    <w:multiLevelType w:val="hybridMultilevel"/>
    <w:tmpl w:val="DEA4E9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4ACA7C77"/>
    <w:multiLevelType w:val="hybridMultilevel"/>
    <w:tmpl w:val="5B7C2AC2"/>
    <w:lvl w:ilvl="0" w:tplc="C3E01BAE">
      <w:start w:val="1"/>
      <w:numFmt w:val="decimal"/>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9">
    <w:nsid w:val="51C528F6"/>
    <w:multiLevelType w:val="hybridMultilevel"/>
    <w:tmpl w:val="8DC66B00"/>
    <w:lvl w:ilvl="0" w:tplc="0F62924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nsid w:val="549068FD"/>
    <w:multiLevelType w:val="hybridMultilevel"/>
    <w:tmpl w:val="F0767DC2"/>
    <w:lvl w:ilvl="0" w:tplc="0D34E266">
      <w:start w:val="1"/>
      <w:numFmt w:val="decimal"/>
      <w:lvlText w:val="%1."/>
      <w:lvlJc w:val="left"/>
      <w:pPr>
        <w:ind w:left="502" w:hanging="360"/>
      </w:pPr>
      <w:rPr>
        <w:rFonts w:hint="default"/>
        <w:b/>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nsid w:val="6C7B7EF4"/>
    <w:multiLevelType w:val="hybridMultilevel"/>
    <w:tmpl w:val="801AF1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6E3413A7"/>
    <w:multiLevelType w:val="hybridMultilevel"/>
    <w:tmpl w:val="19FE84B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7EAC5F4D"/>
    <w:multiLevelType w:val="hybridMultilevel"/>
    <w:tmpl w:val="139819F0"/>
    <w:lvl w:ilvl="0" w:tplc="3812638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0"/>
  </w:num>
  <w:num w:numId="3">
    <w:abstractNumId w:val="9"/>
  </w:num>
  <w:num w:numId="4">
    <w:abstractNumId w:val="7"/>
  </w:num>
  <w:num w:numId="5">
    <w:abstractNumId w:val="4"/>
  </w:num>
  <w:num w:numId="6">
    <w:abstractNumId w:val="14"/>
  </w:num>
  <w:num w:numId="7">
    <w:abstractNumId w:val="5"/>
  </w:num>
  <w:num w:numId="8">
    <w:abstractNumId w:val="8"/>
  </w:num>
  <w:num w:numId="9">
    <w:abstractNumId w:val="13"/>
  </w:num>
  <w:num w:numId="10">
    <w:abstractNumId w:val="1"/>
  </w:num>
  <w:num w:numId="11">
    <w:abstractNumId w:val="11"/>
  </w:num>
  <w:num w:numId="12">
    <w:abstractNumId w:val="2"/>
  </w:num>
  <w:num w:numId="13">
    <w:abstractNumId w:val="3"/>
  </w:num>
  <w:num w:numId="14">
    <w:abstractNumId w:val="6"/>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4F03"/>
    <w:rsid w:val="000200A3"/>
    <w:rsid w:val="00071CD7"/>
    <w:rsid w:val="00084CE3"/>
    <w:rsid w:val="00086325"/>
    <w:rsid w:val="00091B74"/>
    <w:rsid w:val="000C7F9D"/>
    <w:rsid w:val="000E1F39"/>
    <w:rsid w:val="00156358"/>
    <w:rsid w:val="001658E8"/>
    <w:rsid w:val="001E24F3"/>
    <w:rsid w:val="0020269B"/>
    <w:rsid w:val="00202897"/>
    <w:rsid w:val="00232084"/>
    <w:rsid w:val="002414DA"/>
    <w:rsid w:val="00256010"/>
    <w:rsid w:val="00277B6A"/>
    <w:rsid w:val="00283AFD"/>
    <w:rsid w:val="002843F4"/>
    <w:rsid w:val="002C1219"/>
    <w:rsid w:val="002E38C1"/>
    <w:rsid w:val="002F4D73"/>
    <w:rsid w:val="00301A38"/>
    <w:rsid w:val="00314363"/>
    <w:rsid w:val="00361561"/>
    <w:rsid w:val="00370F67"/>
    <w:rsid w:val="0038572E"/>
    <w:rsid w:val="003C2B2D"/>
    <w:rsid w:val="003D6954"/>
    <w:rsid w:val="00423EDB"/>
    <w:rsid w:val="00477566"/>
    <w:rsid w:val="004C2EBB"/>
    <w:rsid w:val="004C3AAF"/>
    <w:rsid w:val="004D0790"/>
    <w:rsid w:val="004E113C"/>
    <w:rsid w:val="005629AB"/>
    <w:rsid w:val="00570EBC"/>
    <w:rsid w:val="005840D2"/>
    <w:rsid w:val="005859BE"/>
    <w:rsid w:val="005A2627"/>
    <w:rsid w:val="005B2966"/>
    <w:rsid w:val="00614FC9"/>
    <w:rsid w:val="00634228"/>
    <w:rsid w:val="0067544D"/>
    <w:rsid w:val="00682EB6"/>
    <w:rsid w:val="006D41E5"/>
    <w:rsid w:val="006F3CAB"/>
    <w:rsid w:val="007241FB"/>
    <w:rsid w:val="00753DEB"/>
    <w:rsid w:val="0076282D"/>
    <w:rsid w:val="00783A4B"/>
    <w:rsid w:val="007928A8"/>
    <w:rsid w:val="007A4AA9"/>
    <w:rsid w:val="007A750D"/>
    <w:rsid w:val="008512FB"/>
    <w:rsid w:val="00855516"/>
    <w:rsid w:val="00870316"/>
    <w:rsid w:val="0088268B"/>
    <w:rsid w:val="008915E8"/>
    <w:rsid w:val="008C05EA"/>
    <w:rsid w:val="008D4DDD"/>
    <w:rsid w:val="008E10AB"/>
    <w:rsid w:val="00972733"/>
    <w:rsid w:val="009933E6"/>
    <w:rsid w:val="009B29BA"/>
    <w:rsid w:val="009B2D2F"/>
    <w:rsid w:val="00A50A47"/>
    <w:rsid w:val="00A65D01"/>
    <w:rsid w:val="00A7143A"/>
    <w:rsid w:val="00A75110"/>
    <w:rsid w:val="00A76377"/>
    <w:rsid w:val="00A81283"/>
    <w:rsid w:val="00AC162F"/>
    <w:rsid w:val="00AD4F62"/>
    <w:rsid w:val="00B23176"/>
    <w:rsid w:val="00B234F4"/>
    <w:rsid w:val="00B77BDD"/>
    <w:rsid w:val="00B877F9"/>
    <w:rsid w:val="00B95069"/>
    <w:rsid w:val="00BB1679"/>
    <w:rsid w:val="00BC59DE"/>
    <w:rsid w:val="00BF1284"/>
    <w:rsid w:val="00BF320B"/>
    <w:rsid w:val="00C21C64"/>
    <w:rsid w:val="00C22C94"/>
    <w:rsid w:val="00C22E20"/>
    <w:rsid w:val="00C2455F"/>
    <w:rsid w:val="00C61F72"/>
    <w:rsid w:val="00C76B31"/>
    <w:rsid w:val="00C95545"/>
    <w:rsid w:val="00CA030D"/>
    <w:rsid w:val="00CA125C"/>
    <w:rsid w:val="00CB4C39"/>
    <w:rsid w:val="00CF3438"/>
    <w:rsid w:val="00D40F8A"/>
    <w:rsid w:val="00D44D5E"/>
    <w:rsid w:val="00D61646"/>
    <w:rsid w:val="00D74612"/>
    <w:rsid w:val="00E1376C"/>
    <w:rsid w:val="00E163B5"/>
    <w:rsid w:val="00E214D4"/>
    <w:rsid w:val="00E25982"/>
    <w:rsid w:val="00E775B2"/>
    <w:rsid w:val="00E879AF"/>
    <w:rsid w:val="00EE2C85"/>
    <w:rsid w:val="00F2011E"/>
    <w:rsid w:val="00F4718D"/>
    <w:rsid w:val="00F7393A"/>
    <w:rsid w:val="00F9270E"/>
    <w:rsid w:val="00FC702F"/>
    <w:rsid w:val="00FC7355"/>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500374">
      <w:bodyDiv w:val="1"/>
      <w:marLeft w:val="0"/>
      <w:marRight w:val="0"/>
      <w:marTop w:val="0"/>
      <w:marBottom w:val="0"/>
      <w:divBdr>
        <w:top w:val="none" w:sz="0" w:space="0" w:color="auto"/>
        <w:left w:val="none" w:sz="0" w:space="0" w:color="auto"/>
        <w:bottom w:val="none" w:sz="0" w:space="0" w:color="auto"/>
        <w:right w:val="none" w:sz="0" w:space="0" w:color="auto"/>
      </w:divBdr>
    </w:div>
    <w:div w:id="451752756">
      <w:bodyDiv w:val="1"/>
      <w:marLeft w:val="0"/>
      <w:marRight w:val="0"/>
      <w:marTop w:val="0"/>
      <w:marBottom w:val="0"/>
      <w:divBdr>
        <w:top w:val="none" w:sz="0" w:space="0" w:color="auto"/>
        <w:left w:val="none" w:sz="0" w:space="0" w:color="auto"/>
        <w:bottom w:val="none" w:sz="0" w:space="0" w:color="auto"/>
        <w:right w:val="none" w:sz="0" w:space="0" w:color="auto"/>
      </w:divBdr>
    </w:div>
    <w:div w:id="1182860539">
      <w:bodyDiv w:val="1"/>
      <w:marLeft w:val="0"/>
      <w:marRight w:val="0"/>
      <w:marTop w:val="0"/>
      <w:marBottom w:val="0"/>
      <w:divBdr>
        <w:top w:val="none" w:sz="0" w:space="0" w:color="auto"/>
        <w:left w:val="none" w:sz="0" w:space="0" w:color="auto"/>
        <w:bottom w:val="none" w:sz="0" w:space="0" w:color="auto"/>
        <w:right w:val="none" w:sz="0" w:space="0" w:color="auto"/>
      </w:divBdr>
    </w:div>
    <w:div w:id="1237671450">
      <w:bodyDiv w:val="1"/>
      <w:marLeft w:val="0"/>
      <w:marRight w:val="0"/>
      <w:marTop w:val="0"/>
      <w:marBottom w:val="0"/>
      <w:divBdr>
        <w:top w:val="none" w:sz="0" w:space="0" w:color="auto"/>
        <w:left w:val="none" w:sz="0" w:space="0" w:color="auto"/>
        <w:bottom w:val="none" w:sz="0" w:space="0" w:color="auto"/>
        <w:right w:val="none" w:sz="0" w:space="0" w:color="auto"/>
      </w:divBdr>
    </w:div>
    <w:div w:id="166281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9FA36-C2E9-4095-A31F-1211E2F8B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472</Words>
  <Characters>2692</Characters>
  <Application>Microsoft Office Word</Application>
  <DocSecurity>0</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3158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Kristina Švajger</cp:lastModifiedBy>
  <cp:revision>2</cp:revision>
  <cp:lastPrinted>2015-11-10T11:05:00Z</cp:lastPrinted>
  <dcterms:created xsi:type="dcterms:W3CDTF">2016-05-12T06:16:00Z</dcterms:created>
  <dcterms:modified xsi:type="dcterms:W3CDTF">2016-05-12T06:16:00Z</dcterms:modified>
</cp:coreProperties>
</file>